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0d26a3d4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8d807aaf1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e0e0d173a4514" /><Relationship Type="http://schemas.openxmlformats.org/officeDocument/2006/relationships/numbering" Target="/word/numbering.xml" Id="R125cf844381b4990" /><Relationship Type="http://schemas.openxmlformats.org/officeDocument/2006/relationships/settings" Target="/word/settings.xml" Id="Ra39f52c162be4afd" /><Relationship Type="http://schemas.openxmlformats.org/officeDocument/2006/relationships/image" Target="/word/media/e44dff27-ea0e-48cf-ad49-4d80e1f35f56.png" Id="R8628d807aaf142e5" /></Relationships>
</file>