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b30ff8b50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78118014e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7e233fa944c17" /><Relationship Type="http://schemas.openxmlformats.org/officeDocument/2006/relationships/numbering" Target="/word/numbering.xml" Id="R63cdf6eca7e34bef" /><Relationship Type="http://schemas.openxmlformats.org/officeDocument/2006/relationships/settings" Target="/word/settings.xml" Id="Rf1fad2953fe547c6" /><Relationship Type="http://schemas.openxmlformats.org/officeDocument/2006/relationships/image" Target="/word/media/968dcfd6-5b6a-4d9c-b6ee-ce7fb830a0e0.png" Id="R2a878118014e4182" /></Relationships>
</file>