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24cf6a8b7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fdc466def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Klarysew,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df632463142e2" /><Relationship Type="http://schemas.openxmlformats.org/officeDocument/2006/relationships/numbering" Target="/word/numbering.xml" Id="R5b89ef8d39a242d2" /><Relationship Type="http://schemas.openxmlformats.org/officeDocument/2006/relationships/settings" Target="/word/settings.xml" Id="R47c9c316f363403f" /><Relationship Type="http://schemas.openxmlformats.org/officeDocument/2006/relationships/image" Target="/word/media/8f204103-bdf3-4ab3-8baa-4cc2110548dc.png" Id="R0d9fdc466def49ff" /></Relationships>
</file>