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ee92682e8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acd7aaee3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Klasak,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75e9e94004efe" /><Relationship Type="http://schemas.openxmlformats.org/officeDocument/2006/relationships/numbering" Target="/word/numbering.xml" Id="R398703a0a1a84703" /><Relationship Type="http://schemas.openxmlformats.org/officeDocument/2006/relationships/settings" Target="/word/settings.xml" Id="R3eec201a57a44e2e" /><Relationship Type="http://schemas.openxmlformats.org/officeDocument/2006/relationships/image" Target="/word/media/1899766f-af45-4983-aec6-b2b32a50d9c5.png" Id="Rd38acd7aaee341e7" /></Relationships>
</file>