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b22a7745c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e5d563739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89e1228dc4810" /><Relationship Type="http://schemas.openxmlformats.org/officeDocument/2006/relationships/numbering" Target="/word/numbering.xml" Id="R70c4b5a1566241b8" /><Relationship Type="http://schemas.openxmlformats.org/officeDocument/2006/relationships/settings" Target="/word/settings.xml" Id="R0e74a4e42d72480b" /><Relationship Type="http://schemas.openxmlformats.org/officeDocument/2006/relationships/image" Target="/word/media/54a29fc4-befb-4299-846b-c8f70b93fc6f.png" Id="R374e5d56373946b0" /></Relationships>
</file>