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75b9d09c2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edb332d3f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Klebark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cb55decaa47bc" /><Relationship Type="http://schemas.openxmlformats.org/officeDocument/2006/relationships/numbering" Target="/word/numbering.xml" Id="R1e014966d565419d" /><Relationship Type="http://schemas.openxmlformats.org/officeDocument/2006/relationships/settings" Target="/word/settings.xml" Id="R1cd55e7daf594d47" /><Relationship Type="http://schemas.openxmlformats.org/officeDocument/2006/relationships/image" Target="/word/media/12e6886b-ada2-49b3-a1c3-d11140626057.png" Id="R2ecedb332d3f4d4d" /></Relationships>
</file>