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efa25082e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8753d424c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747ae80c044b7" /><Relationship Type="http://schemas.openxmlformats.org/officeDocument/2006/relationships/numbering" Target="/word/numbering.xml" Id="R2c20d986a3d24e6c" /><Relationship Type="http://schemas.openxmlformats.org/officeDocument/2006/relationships/settings" Target="/word/settings.xml" Id="Rf8f197aacdc54272" /><Relationship Type="http://schemas.openxmlformats.org/officeDocument/2006/relationships/image" Target="/word/media/1ee2b8fe-cf43-48a9-a9af-506ae6a06d9f.png" Id="R53c8753d424c40a2" /></Relationships>
</file>