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52206ea10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26b24aa2e43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Klempin,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9b753f9e649ed" /><Relationship Type="http://schemas.openxmlformats.org/officeDocument/2006/relationships/numbering" Target="/word/numbering.xml" Id="R374a3f32fa6a4254" /><Relationship Type="http://schemas.openxmlformats.org/officeDocument/2006/relationships/settings" Target="/word/settings.xml" Id="Rd649216107524e16" /><Relationship Type="http://schemas.openxmlformats.org/officeDocument/2006/relationships/image" Target="/word/media/694bb9c7-67e0-467e-b62f-a09386edb86e.png" Id="R3be26b24aa2e435d" /></Relationships>
</file>