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a58a86306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d9a28967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e872615dd44a7" /><Relationship Type="http://schemas.openxmlformats.org/officeDocument/2006/relationships/numbering" Target="/word/numbering.xml" Id="R966ee40699aa47cf" /><Relationship Type="http://schemas.openxmlformats.org/officeDocument/2006/relationships/settings" Target="/word/settings.xml" Id="R81fc38b378794310" /><Relationship Type="http://schemas.openxmlformats.org/officeDocument/2006/relationships/image" Target="/word/media/60b4e056-3b93-444a-bed8-a6bf6566ec71.png" Id="Re01fd9a289674dbe" /></Relationships>
</file>