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8a60affd6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207c3047c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133f2f1694aea" /><Relationship Type="http://schemas.openxmlformats.org/officeDocument/2006/relationships/numbering" Target="/word/numbering.xml" Id="Reb68af2ccf414810" /><Relationship Type="http://schemas.openxmlformats.org/officeDocument/2006/relationships/settings" Target="/word/settings.xml" Id="Rbc52d4eeaa24487b" /><Relationship Type="http://schemas.openxmlformats.org/officeDocument/2006/relationships/image" Target="/word/media/88d8eaa6-a086-409e-8b45-5a7e11a3bd87.png" Id="R500207c3047c470e" /></Relationships>
</file>