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ced9745f8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2a20bd9c4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567e672b846da" /><Relationship Type="http://schemas.openxmlformats.org/officeDocument/2006/relationships/numbering" Target="/word/numbering.xml" Id="Rc334de8958c54246" /><Relationship Type="http://schemas.openxmlformats.org/officeDocument/2006/relationships/settings" Target="/word/settings.xml" Id="R971748cf0fdf4bab" /><Relationship Type="http://schemas.openxmlformats.org/officeDocument/2006/relationships/image" Target="/word/media/bec0af39-9d70-43be-be85-fbd5cee10b09.png" Id="Raa12a20bd9c44558" /></Relationships>
</file>