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a8231a715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705c44ecd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Kletnia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3d50c040b48cc" /><Relationship Type="http://schemas.openxmlformats.org/officeDocument/2006/relationships/numbering" Target="/word/numbering.xml" Id="Ra814bae96e9a4628" /><Relationship Type="http://schemas.openxmlformats.org/officeDocument/2006/relationships/settings" Target="/word/settings.xml" Id="R7c033b4e332a4541" /><Relationship Type="http://schemas.openxmlformats.org/officeDocument/2006/relationships/image" Target="/word/media/38da2f37-463d-4886-a10f-0fd28b88bfca.png" Id="Rd2d705c44ecd45f3" /></Relationships>
</file>