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7dca5abbe2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5fd3001cb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Klewianka,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63cfaecff4cba" /><Relationship Type="http://schemas.openxmlformats.org/officeDocument/2006/relationships/numbering" Target="/word/numbering.xml" Id="R5066335a812b4475" /><Relationship Type="http://schemas.openxmlformats.org/officeDocument/2006/relationships/settings" Target="/word/settings.xml" Id="Ra2da16f907664961" /><Relationship Type="http://schemas.openxmlformats.org/officeDocument/2006/relationships/image" Target="/word/media/f3709e36-fbcf-4682-88f2-1f2f5ddcb715.png" Id="R6695fd3001cb458b" /></Relationships>
</file>