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da08b518a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b2f05615f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67b2b70b24af4" /><Relationship Type="http://schemas.openxmlformats.org/officeDocument/2006/relationships/numbering" Target="/word/numbering.xml" Id="R22666a5e3f1140ce" /><Relationship Type="http://schemas.openxmlformats.org/officeDocument/2006/relationships/settings" Target="/word/settings.xml" Id="R249354f873d24e6c" /><Relationship Type="http://schemas.openxmlformats.org/officeDocument/2006/relationships/image" Target="/word/media/b7a1e9ec-67c0-47ab-847e-e33fe186bdd4.png" Id="Rdd9b2f05615f47a3" /></Relationships>
</file>