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a1fe662e6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aef813a89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833fc1e9d4f46" /><Relationship Type="http://schemas.openxmlformats.org/officeDocument/2006/relationships/numbering" Target="/word/numbering.xml" Id="R4e4cd93e4f7342b6" /><Relationship Type="http://schemas.openxmlformats.org/officeDocument/2006/relationships/settings" Target="/word/settings.xml" Id="Rc4008631b28e4bd2" /><Relationship Type="http://schemas.openxmlformats.org/officeDocument/2006/relationships/image" Target="/word/media/0c8d41cb-779a-44d7-8e95-920b81f2786d.png" Id="R34baef813a89441c" /></Relationships>
</file>