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ea30da72745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1b50ce14a240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Klobuczyno,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e66df6cbbc44c9" /><Relationship Type="http://schemas.openxmlformats.org/officeDocument/2006/relationships/numbering" Target="/word/numbering.xml" Id="R52274789363a4c04" /><Relationship Type="http://schemas.openxmlformats.org/officeDocument/2006/relationships/settings" Target="/word/settings.xml" Id="Rf108a6c065ed4c9b" /><Relationship Type="http://schemas.openxmlformats.org/officeDocument/2006/relationships/image" Target="/word/media/255ff371-5c5a-45ea-841f-ac858cc2b5ab.png" Id="Rdc1b50ce14a24070" /></Relationships>
</file>