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a24fe4969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208fbce12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73c99a6c04e3a" /><Relationship Type="http://schemas.openxmlformats.org/officeDocument/2006/relationships/numbering" Target="/word/numbering.xml" Id="R4652fa2f633e4089" /><Relationship Type="http://schemas.openxmlformats.org/officeDocument/2006/relationships/settings" Target="/word/settings.xml" Id="R49e581d472794537" /><Relationship Type="http://schemas.openxmlformats.org/officeDocument/2006/relationships/image" Target="/word/media/b8238396-852b-4fca-8ea4-c728c499b4f0.png" Id="Rd67208fbce124c43" /></Relationships>
</file>