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f3fa2e61f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b16fa40e7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5c6dea8b24e32" /><Relationship Type="http://schemas.openxmlformats.org/officeDocument/2006/relationships/numbering" Target="/word/numbering.xml" Id="Ree6ae909cc1a4873" /><Relationship Type="http://schemas.openxmlformats.org/officeDocument/2006/relationships/settings" Target="/word/settings.xml" Id="R78be2d4a82744e35" /><Relationship Type="http://schemas.openxmlformats.org/officeDocument/2006/relationships/image" Target="/word/media/cc1e81ef-4890-4ca3-a632-55d30f527921.png" Id="Rb53b16fa40e748e4" /></Relationships>
</file>