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ea046e357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2aad6636dd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Klucko,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288a2594941d6" /><Relationship Type="http://schemas.openxmlformats.org/officeDocument/2006/relationships/numbering" Target="/word/numbering.xml" Id="R956cdba110f94868" /><Relationship Type="http://schemas.openxmlformats.org/officeDocument/2006/relationships/settings" Target="/word/settings.xml" Id="R6403bec2b7854b18" /><Relationship Type="http://schemas.openxmlformats.org/officeDocument/2006/relationships/image" Target="/word/media/bd687a4b-5dcd-462c-be4c-ae293f728ec2.png" Id="R572aad6636dd41b7" /></Relationships>
</file>