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fa4a86e88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1b1e9781b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53855babe4e82" /><Relationship Type="http://schemas.openxmlformats.org/officeDocument/2006/relationships/numbering" Target="/word/numbering.xml" Id="R2b71a985c9174cd3" /><Relationship Type="http://schemas.openxmlformats.org/officeDocument/2006/relationships/settings" Target="/word/settings.xml" Id="R8a4a705a89d64db3" /><Relationship Type="http://schemas.openxmlformats.org/officeDocument/2006/relationships/image" Target="/word/media/52cd9ecd-ec3e-41fd-a832-2d9fe81ff4ec.png" Id="R48e1b1e9781b4954" /></Relationships>
</file>