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2d500a000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8a8e4c37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Klukowahuta,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791174f1f45cb" /><Relationship Type="http://schemas.openxmlformats.org/officeDocument/2006/relationships/numbering" Target="/word/numbering.xml" Id="R05a4490c102c483b" /><Relationship Type="http://schemas.openxmlformats.org/officeDocument/2006/relationships/settings" Target="/word/settings.xml" Id="R02df3d147be0448d" /><Relationship Type="http://schemas.openxmlformats.org/officeDocument/2006/relationships/image" Target="/word/media/e82f9132-2477-4e74-a695-dd4087d501fd.png" Id="Reec8a8e4c37040b4" /></Relationships>
</file>