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3a9d510dc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155de7d5b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12feba81d4bc3" /><Relationship Type="http://schemas.openxmlformats.org/officeDocument/2006/relationships/numbering" Target="/word/numbering.xml" Id="R1d3bd168cc524172" /><Relationship Type="http://schemas.openxmlformats.org/officeDocument/2006/relationships/settings" Target="/word/settings.xml" Id="Rfec1d2a80ebb46de" /><Relationship Type="http://schemas.openxmlformats.org/officeDocument/2006/relationships/image" Target="/word/media/17c786f7-4fc3-4a0b-bdb1-cf72de71d8fb.png" Id="R5c3155de7d5b4a92" /></Relationships>
</file>