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b56cc5d49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d6d267744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Kobrzyniec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71c93f894779" /><Relationship Type="http://schemas.openxmlformats.org/officeDocument/2006/relationships/numbering" Target="/word/numbering.xml" Id="R5888d6151a28485e" /><Relationship Type="http://schemas.openxmlformats.org/officeDocument/2006/relationships/settings" Target="/word/settings.xml" Id="R3d3f235bba1441b1" /><Relationship Type="http://schemas.openxmlformats.org/officeDocument/2006/relationships/image" Target="/word/media/b018e947-d5bc-43d2-b7b8-2a2e501a15f5.png" Id="Re1dd6d2677444a59" /></Relationships>
</file>