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6951f86c7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63bbde263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ee4e92e584725" /><Relationship Type="http://schemas.openxmlformats.org/officeDocument/2006/relationships/numbering" Target="/word/numbering.xml" Id="R01413f6c325d478a" /><Relationship Type="http://schemas.openxmlformats.org/officeDocument/2006/relationships/settings" Target="/word/settings.xml" Id="Rf06831849a7348de" /><Relationship Type="http://schemas.openxmlformats.org/officeDocument/2006/relationships/image" Target="/word/media/09b3f9de-fa24-4a16-9a35-3039584e99e4.png" Id="R04063bbde2634b28" /></Relationships>
</file>