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95a0d4c094c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ca28c86aee44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Kobylnica Krolewska,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ada6a50d840c9" /><Relationship Type="http://schemas.openxmlformats.org/officeDocument/2006/relationships/numbering" Target="/word/numbering.xml" Id="Rb6807a77ea9d4a07" /><Relationship Type="http://schemas.openxmlformats.org/officeDocument/2006/relationships/settings" Target="/word/settings.xml" Id="Ra0bfeab8b6944d90" /><Relationship Type="http://schemas.openxmlformats.org/officeDocument/2006/relationships/image" Target="/word/media/d43162bd-c32b-4cfc-9e3f-81af7b2b918f.png" Id="R4fca28c86aee449e" /></Relationships>
</file>