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1843f64bd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cd8829f88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2f4558e26489b" /><Relationship Type="http://schemas.openxmlformats.org/officeDocument/2006/relationships/numbering" Target="/word/numbering.xml" Id="Rf5b9a91b401d458b" /><Relationship Type="http://schemas.openxmlformats.org/officeDocument/2006/relationships/settings" Target="/word/settings.xml" Id="R1eae9904ad894720" /><Relationship Type="http://schemas.openxmlformats.org/officeDocument/2006/relationships/image" Target="/word/media/e2405795-f108-4b94-aab2-6b7f6895c9f4.png" Id="R838cd8829f8840c4" /></Relationships>
</file>