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b91cc928a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45abffd46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 Piskuly,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bf4a4a3984677" /><Relationship Type="http://schemas.openxmlformats.org/officeDocument/2006/relationships/numbering" Target="/word/numbering.xml" Id="R485f45c3eee14d5d" /><Relationship Type="http://schemas.openxmlformats.org/officeDocument/2006/relationships/settings" Target="/word/settings.xml" Id="R5a04a8abac6a47dd" /><Relationship Type="http://schemas.openxmlformats.org/officeDocument/2006/relationships/image" Target="/word/media/22818ea2-357b-4fd0-b39e-1693a6f65d4b.png" Id="Ra7045abffd464096" /></Relationships>
</file>