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95213855d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be98e138e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Kociecin Tworki,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e59ac0fac489a" /><Relationship Type="http://schemas.openxmlformats.org/officeDocument/2006/relationships/numbering" Target="/word/numbering.xml" Id="Ra30a5e835f624a99" /><Relationship Type="http://schemas.openxmlformats.org/officeDocument/2006/relationships/settings" Target="/word/settings.xml" Id="Re8e65b73478046a0" /><Relationship Type="http://schemas.openxmlformats.org/officeDocument/2006/relationships/image" Target="/word/media/fd5cfb44-8405-44fa-ae72-497745510d62.png" Id="R562be98e138e45fb" /></Relationships>
</file>