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645d1c9c5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b2c9c5da9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Kocierzowy,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b4c6d5a8f45de" /><Relationship Type="http://schemas.openxmlformats.org/officeDocument/2006/relationships/numbering" Target="/word/numbering.xml" Id="Rab9c92e6edef4025" /><Relationship Type="http://schemas.openxmlformats.org/officeDocument/2006/relationships/settings" Target="/word/settings.xml" Id="Reab92a2e8a3248d0" /><Relationship Type="http://schemas.openxmlformats.org/officeDocument/2006/relationships/image" Target="/word/media/bccf086d-8867-4fd0-9b9d-ac45d02f4311.png" Id="R779b2c9c5da94643" /></Relationships>
</file>