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1f6d67c7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42aef2698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5769c3b944ef1" /><Relationship Type="http://schemas.openxmlformats.org/officeDocument/2006/relationships/numbering" Target="/word/numbering.xml" Id="R6e2426fa53ce41d6" /><Relationship Type="http://schemas.openxmlformats.org/officeDocument/2006/relationships/settings" Target="/word/settings.xml" Id="R4f46b84a3f8e4326" /><Relationship Type="http://schemas.openxmlformats.org/officeDocument/2006/relationships/image" Target="/word/media/f0c58027-bdf2-4a25-b6ed-17552996788f.png" Id="R66f42aef26984b15" /></Relationships>
</file>