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3259bf75f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0560e77c4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Kocurow,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b08eb7eca4036" /><Relationship Type="http://schemas.openxmlformats.org/officeDocument/2006/relationships/numbering" Target="/word/numbering.xml" Id="Rabc1e611f8234109" /><Relationship Type="http://schemas.openxmlformats.org/officeDocument/2006/relationships/settings" Target="/word/settings.xml" Id="Ra7a04c746752423b" /><Relationship Type="http://schemas.openxmlformats.org/officeDocument/2006/relationships/image" Target="/word/media/12af36d2-1a79-4545-a652-6ba18af813f6.png" Id="Rab50560e77c44f20" /></Relationships>
</file>