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7ad15692f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7b7ed7155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133a4feef4795" /><Relationship Type="http://schemas.openxmlformats.org/officeDocument/2006/relationships/numbering" Target="/word/numbering.xml" Id="R037df676fde44332" /><Relationship Type="http://schemas.openxmlformats.org/officeDocument/2006/relationships/settings" Target="/word/settings.xml" Id="Re12a2a51a651418d" /><Relationship Type="http://schemas.openxmlformats.org/officeDocument/2006/relationships/image" Target="/word/media/78a352b0-66fa-4669-81c5-c862c74f7cd7.png" Id="R37c7b7ed71554a9c" /></Relationships>
</file>