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133f6a0f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1a186b73a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2db59573b43e4" /><Relationship Type="http://schemas.openxmlformats.org/officeDocument/2006/relationships/numbering" Target="/word/numbering.xml" Id="R63cd2a202b8048b3" /><Relationship Type="http://schemas.openxmlformats.org/officeDocument/2006/relationships/settings" Target="/word/settings.xml" Id="R618efe2c33bc4a71" /><Relationship Type="http://schemas.openxmlformats.org/officeDocument/2006/relationships/image" Target="/word/media/380b8b23-a14b-4ef1-b712-ed0dd6bdb7bc.png" Id="R34e1a186b73a4395" /></Relationships>
</file>