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cf2583c30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75475e631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2dc8b69b94937" /><Relationship Type="http://schemas.openxmlformats.org/officeDocument/2006/relationships/numbering" Target="/word/numbering.xml" Id="Rb10e3be624274b53" /><Relationship Type="http://schemas.openxmlformats.org/officeDocument/2006/relationships/settings" Target="/word/settings.xml" Id="Rdb329f58a9774016" /><Relationship Type="http://schemas.openxmlformats.org/officeDocument/2006/relationships/image" Target="/word/media/33dd139a-8445-420f-86f0-df987b9d681b.png" Id="Rbfb75475e63144a1" /></Relationships>
</file>