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e2fb262ec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6bebdbc52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Kolemczyce,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f831e14124ba2" /><Relationship Type="http://schemas.openxmlformats.org/officeDocument/2006/relationships/numbering" Target="/word/numbering.xml" Id="Rc51c39a64b7e4b0c" /><Relationship Type="http://schemas.openxmlformats.org/officeDocument/2006/relationships/settings" Target="/word/settings.xml" Id="R50e397f11b344c1e" /><Relationship Type="http://schemas.openxmlformats.org/officeDocument/2006/relationships/image" Target="/word/media/6344f33c-d042-4257-96e4-0ed7c900d0bd.png" Id="R8e16bebdbc5249a9" /></Relationships>
</file>