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cb1f1572c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a5b9b89bc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08aa8b7f64af5" /><Relationship Type="http://schemas.openxmlformats.org/officeDocument/2006/relationships/numbering" Target="/word/numbering.xml" Id="R0e1fd310ad154d54" /><Relationship Type="http://schemas.openxmlformats.org/officeDocument/2006/relationships/settings" Target="/word/settings.xml" Id="R6dfb6a2b9c744aca" /><Relationship Type="http://schemas.openxmlformats.org/officeDocument/2006/relationships/image" Target="/word/media/4b9c3b0d-b822-4cba-94a0-159a07ad1a1f.png" Id="R39ca5b9b89bc42d7" /></Relationships>
</file>