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a62e7133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669b1dea0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f6c6d2d04490b" /><Relationship Type="http://schemas.openxmlformats.org/officeDocument/2006/relationships/numbering" Target="/word/numbering.xml" Id="Rfe7ea6a5d2c74adb" /><Relationship Type="http://schemas.openxmlformats.org/officeDocument/2006/relationships/settings" Target="/word/settings.xml" Id="R1aa97d7698534685" /><Relationship Type="http://schemas.openxmlformats.org/officeDocument/2006/relationships/image" Target="/word/media/5000a38b-758d-4113-a74e-07c5a24fcf54.png" Id="R6cb669b1dea0434a" /></Relationships>
</file>