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ce1a8b6e5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80497af95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0c5e305864a4c" /><Relationship Type="http://schemas.openxmlformats.org/officeDocument/2006/relationships/numbering" Target="/word/numbering.xml" Id="R03b51da62a864a71" /><Relationship Type="http://schemas.openxmlformats.org/officeDocument/2006/relationships/settings" Target="/word/settings.xml" Id="R702b790b883b4b4a" /><Relationship Type="http://schemas.openxmlformats.org/officeDocument/2006/relationships/image" Target="/word/media/390c95e7-eade-40aa-83ce-52f2d6c0fe3a.png" Id="Rfee80497af954ec1" /></Relationships>
</file>