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c23a305f2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5312f7dfb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979c908834ff6" /><Relationship Type="http://schemas.openxmlformats.org/officeDocument/2006/relationships/numbering" Target="/word/numbering.xml" Id="Ra0a662b0b251492c" /><Relationship Type="http://schemas.openxmlformats.org/officeDocument/2006/relationships/settings" Target="/word/settings.xml" Id="R76f47b3832684bf3" /><Relationship Type="http://schemas.openxmlformats.org/officeDocument/2006/relationships/image" Target="/word/media/d7e99ac8-6fa8-4388-a885-d0de826167ba.png" Id="R71e5312f7dfb4c3a" /></Relationships>
</file>