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44271a409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c07928e8f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Kolodziejgrad,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de0c1a7844bb4" /><Relationship Type="http://schemas.openxmlformats.org/officeDocument/2006/relationships/numbering" Target="/word/numbering.xml" Id="R8c8fb7af3cf5452c" /><Relationship Type="http://schemas.openxmlformats.org/officeDocument/2006/relationships/settings" Target="/word/settings.xml" Id="R8a1e77fa3b53481c" /><Relationship Type="http://schemas.openxmlformats.org/officeDocument/2006/relationships/image" Target="/word/media/f09a404b-449c-4100-9245-89d5caa7f674.png" Id="Reabc07928e8f42ef" /></Relationships>
</file>