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8c3a0d4d6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e2ff89f33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Annopol,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d57bc83eb4803" /><Relationship Type="http://schemas.openxmlformats.org/officeDocument/2006/relationships/numbering" Target="/word/numbering.xml" Id="R50c1003a7af34670" /><Relationship Type="http://schemas.openxmlformats.org/officeDocument/2006/relationships/settings" Target="/word/settings.xml" Id="R35c239f6cb4d4683" /><Relationship Type="http://schemas.openxmlformats.org/officeDocument/2006/relationships/image" Target="/word/media/43d2df14-82c1-4b1f-bda4-d1f8c7350cfb.png" Id="R433e2ff89f334f29" /></Relationships>
</file>