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48c087cd0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c088ed054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Bachmacka,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a0cd3cc244f62" /><Relationship Type="http://schemas.openxmlformats.org/officeDocument/2006/relationships/numbering" Target="/word/numbering.xml" Id="R3fb2c3caa0f94950" /><Relationship Type="http://schemas.openxmlformats.org/officeDocument/2006/relationships/settings" Target="/word/settings.xml" Id="R6e8e2bc49a2c43c0" /><Relationship Type="http://schemas.openxmlformats.org/officeDocument/2006/relationships/image" Target="/word/media/8688dbef-a04f-4611-9cf5-56d437297387.png" Id="R5b3c088ed0544f1e" /></Relationships>
</file>