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cad10fcdb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701c02b56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411de53d749e5" /><Relationship Type="http://schemas.openxmlformats.org/officeDocument/2006/relationships/numbering" Target="/word/numbering.xml" Id="Rc65b0b544ac3494c" /><Relationship Type="http://schemas.openxmlformats.org/officeDocument/2006/relationships/settings" Target="/word/settings.xml" Id="R4cb640a8b62042b7" /><Relationship Type="http://schemas.openxmlformats.org/officeDocument/2006/relationships/image" Target="/word/media/763e2bb1-6795-4590-8522-b399e02e8915.png" Id="Rd24701c02b5648c5" /></Relationships>
</file>