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f9d288d11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b4b78847b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fb8829f5c46f7" /><Relationship Type="http://schemas.openxmlformats.org/officeDocument/2006/relationships/numbering" Target="/word/numbering.xml" Id="R65c47e954d5f4162" /><Relationship Type="http://schemas.openxmlformats.org/officeDocument/2006/relationships/settings" Target="/word/settings.xml" Id="Ra7c7d348777e4c37" /><Relationship Type="http://schemas.openxmlformats.org/officeDocument/2006/relationships/image" Target="/word/media/bfa87360-dfcb-41e7-acfa-4d33d5b1fca2.png" Id="Re32b4b78847b4095" /></Relationships>
</file>