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4f85edd0c34a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d8fa49517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Chlewo,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1b77d30eed47f4" /><Relationship Type="http://schemas.openxmlformats.org/officeDocument/2006/relationships/numbering" Target="/word/numbering.xml" Id="Rcd0f57b33ece4961" /><Relationship Type="http://schemas.openxmlformats.org/officeDocument/2006/relationships/settings" Target="/word/settings.xml" Id="R9eeca219b9724937" /><Relationship Type="http://schemas.openxmlformats.org/officeDocument/2006/relationships/image" Target="/word/media/3bf37546-53ec-457d-be9d-2dfc72e99a9e.png" Id="Ra71d8fa495174245" /></Relationships>
</file>