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edb310fbc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25640ef0e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Chronow,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784c5ada041be" /><Relationship Type="http://schemas.openxmlformats.org/officeDocument/2006/relationships/numbering" Target="/word/numbering.xml" Id="R2e4000a9561b4b6d" /><Relationship Type="http://schemas.openxmlformats.org/officeDocument/2006/relationships/settings" Target="/word/settings.xml" Id="R121102bd63cd4d4b" /><Relationship Type="http://schemas.openxmlformats.org/officeDocument/2006/relationships/image" Target="/word/media/442fa43a-19ad-466d-9b49-e7fce18e17a6.png" Id="R1ca25640ef0e43f8" /></Relationships>
</file>