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33cd647e3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7f44a0bcf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Dobrzejewice,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be03a85c94283" /><Relationship Type="http://schemas.openxmlformats.org/officeDocument/2006/relationships/numbering" Target="/word/numbering.xml" Id="R0526876eb77d49b0" /><Relationship Type="http://schemas.openxmlformats.org/officeDocument/2006/relationships/settings" Target="/word/settings.xml" Id="R3eb677a71b944e82" /><Relationship Type="http://schemas.openxmlformats.org/officeDocument/2006/relationships/image" Target="/word/media/0a883d21-506e-433d-8c34-c07ef91c694c.png" Id="Re8f7f44a0bcf444b" /></Relationships>
</file>