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fe7f091bc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cc4f77b47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Dworszowice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15bf846b24259" /><Relationship Type="http://schemas.openxmlformats.org/officeDocument/2006/relationships/numbering" Target="/word/numbering.xml" Id="Ra215398afaf543d5" /><Relationship Type="http://schemas.openxmlformats.org/officeDocument/2006/relationships/settings" Target="/word/settings.xml" Id="R72585a36eb474fa2" /><Relationship Type="http://schemas.openxmlformats.org/officeDocument/2006/relationships/image" Target="/word/media/1616a1f6-c0e6-4029-9a2d-4dce604876ae.png" Id="R3c3cc4f77b4741fa" /></Relationships>
</file>