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28a3dc9a5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ecc9d337224e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Gadow,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2f6dbd3fc34324" /><Relationship Type="http://schemas.openxmlformats.org/officeDocument/2006/relationships/numbering" Target="/word/numbering.xml" Id="Ra2214a4f5cc445b1" /><Relationship Type="http://schemas.openxmlformats.org/officeDocument/2006/relationships/settings" Target="/word/settings.xml" Id="Rb2da2aa6c821458e" /><Relationship Type="http://schemas.openxmlformats.org/officeDocument/2006/relationships/image" Target="/word/media/7d1fcdeb-0e49-4a3f-bfdf-f46fa0c2eab3.png" Id="R89ecc9d337224efd" /></Relationships>
</file>