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27f747e8d43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d3a28d415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Glinno,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ecd56b79e4e42" /><Relationship Type="http://schemas.openxmlformats.org/officeDocument/2006/relationships/numbering" Target="/word/numbering.xml" Id="Re86282bfd7a84738" /><Relationship Type="http://schemas.openxmlformats.org/officeDocument/2006/relationships/settings" Target="/word/settings.xml" Id="R475503d27fbd4451" /><Relationship Type="http://schemas.openxmlformats.org/officeDocument/2006/relationships/image" Target="/word/media/634f42de-488e-433d-b08a-1313ff38aa27.png" Id="R659d3a28d41543dd" /></Relationships>
</file>